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40" w:lineRule="auto"/>
        <w:ind w:left="0" w:firstLine="0"/>
        <w:jc w:val="right"/>
        <w:rPr>
          <w:rFonts w:ascii="Roboto" w:cs="Roboto" w:eastAsia="Roboto" w:hAnsi="Roboto"/>
          <w:b w:val="1"/>
          <w:sz w:val="38.040000915527344"/>
          <w:szCs w:val="38.04000091552734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266700</wp:posOffset>
            </wp:positionV>
            <wp:extent cx="3238538" cy="858074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8538" cy="858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spacing w:line="240" w:lineRule="auto"/>
        <w:ind w:left="0" w:firstLine="0"/>
        <w:jc w:val="right"/>
        <w:rPr>
          <w:rFonts w:ascii="Roboto" w:cs="Roboto" w:eastAsia="Roboto" w:hAnsi="Roboto"/>
          <w:b w:val="1"/>
          <w:sz w:val="38.040000915527344"/>
          <w:szCs w:val="38.040000915527344"/>
        </w:rPr>
      </w:pPr>
      <w:r w:rsidDel="00000000" w:rsidR="00000000" w:rsidRPr="00000000">
        <w:rPr>
          <w:rFonts w:ascii="Roboto" w:cs="Roboto" w:eastAsia="Roboto" w:hAnsi="Roboto"/>
          <w:b w:val="1"/>
          <w:sz w:val="38.040000915527344"/>
          <w:szCs w:val="38.040000915527344"/>
          <w:rtl w:val="0"/>
        </w:rPr>
        <w:t xml:space="preserve">CBT Professional </w:t>
      </w:r>
    </w:p>
    <w:p w:rsidR="00000000" w:rsidDel="00000000" w:rsidP="00000000" w:rsidRDefault="00000000" w:rsidRPr="00000000" w14:paraId="00000003">
      <w:pPr>
        <w:widowControl w:val="0"/>
        <w:spacing w:line="240" w:lineRule="auto"/>
        <w:ind w:left="0" w:firstLine="0"/>
        <w:jc w:val="right"/>
        <w:rPr>
          <w:rFonts w:ascii="Roboto" w:cs="Roboto" w:eastAsia="Roboto" w:hAnsi="Roboto"/>
          <w:b w:val="1"/>
          <w:sz w:val="38.040000915527344"/>
          <w:szCs w:val="38.040000915527344"/>
        </w:rPr>
      </w:pPr>
      <w:r w:rsidDel="00000000" w:rsidR="00000000" w:rsidRPr="00000000">
        <w:rPr>
          <w:rFonts w:ascii="Roboto" w:cs="Roboto" w:eastAsia="Roboto" w:hAnsi="Roboto"/>
          <w:b w:val="1"/>
          <w:sz w:val="38.040000915527344"/>
          <w:szCs w:val="38.040000915527344"/>
          <w:rtl w:val="0"/>
        </w:rPr>
        <w:t xml:space="preserve">Mentorship Program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730.663299560547" w:right="0" w:firstLine="0"/>
        <w:jc w:val="right"/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32.040000915527344"/>
          <w:szCs w:val="32.04000091552734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32.040000915527344"/>
          <w:szCs w:val="32.040000915527344"/>
          <w:u w:val="none"/>
          <w:shd w:fill="auto" w:val="clear"/>
          <w:vertAlign w:val="baseline"/>
          <w:rtl w:val="0"/>
        </w:rPr>
        <w:t xml:space="preserve">Student Action Strategy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0.892333984375" w:line="480" w:lineRule="auto"/>
        <w:ind w:left="2.64007568359375" w:right="1744.407958984375" w:firstLine="10.55999755859375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1. Student’s goals and expectations from this mentoring relationship:  </w:t>
      </w:r>
    </w:p>
    <w:tbl>
      <w:tblPr>
        <w:tblStyle w:val="Table1"/>
        <w:tblW w:w="9217.359924316406" w:type="dxa"/>
        <w:jc w:val="left"/>
        <w:tblInd w:w="2.6400756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217.359924316406"/>
        <w:tblGridChange w:id="0">
          <w:tblGrid>
            <w:gridCol w:w="9217.359924316406"/>
          </w:tblGrid>
        </w:tblGridChange>
      </w:tblGrid>
      <w:tr>
        <w:trPr>
          <w:cantSplit w:val="0"/>
          <w:trHeight w:val="23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0.892333984375" w:line="480" w:lineRule="auto"/>
        <w:ind w:left="2.64007568359375" w:right="1744.407958984375" w:firstLine="10.55999755859375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2. Mentor’s goals and exp</w:t>
      </w:r>
      <w:r w:rsidDel="00000000" w:rsidR="00000000" w:rsidRPr="00000000">
        <w:rPr>
          <w:rFonts w:ascii="Roboto" w:cs="Roboto" w:eastAsia="Roboto" w:hAnsi="Roboto"/>
          <w:rtl w:val="0"/>
        </w:rPr>
        <w:t xml:space="preserve">ectations from this mentoring relationship: </w:t>
      </w:r>
    </w:p>
    <w:tbl>
      <w:tblPr>
        <w:tblStyle w:val="Table2"/>
        <w:tblW w:w="9217.359924316406" w:type="dxa"/>
        <w:jc w:val="left"/>
        <w:tblInd w:w="2.6400756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217.359924316406"/>
        <w:tblGridChange w:id="0">
          <w:tblGrid>
            <w:gridCol w:w="9217.359924316406"/>
          </w:tblGrid>
        </w:tblGridChange>
      </w:tblGrid>
      <w:tr>
        <w:trPr>
          <w:cantSplit w:val="0"/>
          <w:trHeight w:val="21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6.41357421875" w:line="360" w:lineRule="auto"/>
        <w:ind w:left="2.880096435546875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3. Mentor’s contact information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9202880859375" w:line="360" w:lineRule="auto"/>
        <w:ind w:left="364.320068359375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Name ______________________________________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919677734375" w:line="360" w:lineRule="auto"/>
        <w:ind w:left="367.20001220703125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Email: ______________________________________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.7203369140625" w:line="360" w:lineRule="auto"/>
        <w:ind w:left="364.5600891113281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Phone ______________________________________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.1199951171875" w:line="360" w:lineRule="auto"/>
        <w:ind w:left="364.5600891113281" w:right="14.9951171875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Preferred method of contact: Email ☐ Phone ☐ Text ☐ WebEx/Zoom ☐ Other ☐ Preferred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R</w:t>
      </w: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esponse time: ______________________</w:t>
      </w:r>
      <w:r w:rsidDel="00000000" w:rsidR="00000000" w:rsidRPr="00000000">
        <w:rPr>
          <w:rFonts w:ascii="Roboto" w:cs="Roboto" w:eastAsia="Roboto" w:hAnsi="Roboto"/>
          <w:rtl w:val="0"/>
        </w:rPr>
        <w:t xml:space="preserve">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6.9599914550781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Check-in</w:t>
      </w: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dates/times: ________________________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91998291015625" w:line="360" w:lineRule="auto"/>
        <w:ind w:left="362.8800964355469" w:right="0" w:firstLine="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Locations: ___________________________________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0.32012939453125" w:line="480" w:lineRule="auto"/>
        <w:ind w:left="0" w:right="0" w:firstLine="0"/>
        <w:jc w:val="lef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0.32012939453125" w:line="480" w:lineRule="auto"/>
        <w:ind w:left="0" w:right="0" w:firstLine="0"/>
        <w:jc w:val="lef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0.32012939453125" w:line="48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4. Goals: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Actions the Student will take: </w:t>
      </w:r>
      <w:r w:rsidDel="00000000" w:rsidR="00000000" w:rsidRPr="00000000">
        <w:rPr>
          <w:rtl w:val="0"/>
        </w:rPr>
      </w:r>
    </w:p>
    <w:tbl>
      <w:tblPr>
        <w:tblStyle w:val="Table3"/>
        <w:tblW w:w="9217.359924316406" w:type="dxa"/>
        <w:jc w:val="left"/>
        <w:tblInd w:w="2.6400756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217.359924316406"/>
        <w:tblGridChange w:id="0">
          <w:tblGrid>
            <w:gridCol w:w="9217.359924316406"/>
          </w:tblGrid>
        </w:tblGridChange>
      </w:tblGrid>
      <w:tr>
        <w:trPr>
          <w:cantSplit w:val="0"/>
          <w:trHeight w:val="19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480" w:lineRule="auto"/>
        <w:ind w:right="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Actions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the </w:t>
      </w: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Mentor will take:</w:t>
      </w:r>
      <w:r w:rsidDel="00000000" w:rsidR="00000000" w:rsidRPr="00000000">
        <w:rPr>
          <w:rtl w:val="0"/>
        </w:rPr>
      </w:r>
    </w:p>
    <w:tbl>
      <w:tblPr>
        <w:tblStyle w:val="Table4"/>
        <w:tblW w:w="9217.359924316406" w:type="dxa"/>
        <w:jc w:val="left"/>
        <w:tblInd w:w="2.6400756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217.359924316406"/>
        <w:tblGridChange w:id="0">
          <w:tblGrid>
            <w:gridCol w:w="9217.359924316406"/>
          </w:tblGrid>
        </w:tblGridChange>
      </w:tblGrid>
      <w:tr>
        <w:trPr>
          <w:cantSplit w:val="0"/>
          <w:trHeight w:val="19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480" w:lineRule="auto"/>
        <w:ind w:left="2.400054931640625" w:right="0" w:firstLine="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5. Discussion notes or topics</w:t>
      </w:r>
      <w:r w:rsidDel="00000000" w:rsidR="00000000" w:rsidRPr="00000000">
        <w:rPr>
          <w:rFonts w:ascii="Roboto" w:cs="Roboto" w:eastAsia="Roboto" w:hAnsi="Roboto"/>
          <w:rtl w:val="0"/>
        </w:rPr>
        <w:t xml:space="preserve">:</w:t>
      </w:r>
    </w:p>
    <w:tbl>
      <w:tblPr>
        <w:tblStyle w:val="Table5"/>
        <w:tblW w:w="9217.359924316406" w:type="dxa"/>
        <w:jc w:val="left"/>
        <w:tblInd w:w="2.6400756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217.359924316406"/>
        <w:tblGridChange w:id="0">
          <w:tblGrid>
            <w:gridCol w:w="9217.359924316406"/>
          </w:tblGrid>
        </w:tblGridChange>
      </w:tblGrid>
      <w:tr>
        <w:trPr>
          <w:cantSplit w:val="0"/>
          <w:trHeight w:val="334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before="200" w:line="48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48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Share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the </w:t>
      </w: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completed Student Action Strategy with your mentor.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9.23583984375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Develop a personal and professional development assessment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with your mentor to include goals and action plans</w:t>
      </w: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Complete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the </w:t>
      </w: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Alumni Mentor Program survey(s)</w:t>
      </w:r>
      <w:r w:rsidDel="00000000" w:rsidR="00000000" w:rsidRPr="00000000">
        <w:rPr>
          <w:rFonts w:ascii="Roboto" w:cs="Roboto" w:eastAsia="Roboto" w:hAnsi="Roboto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193.935546875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Ex</w:t>
      </w: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press appreciation for your mentor regularly. Send a formal thank you note in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May and December.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054.800033569336" w:top="1020" w:left="1657.4400329589844" w:right="1363.56445312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